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0" w:rsidRDefault="00A74320" w:rsidP="00A74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F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Примерный </w:t>
      </w:r>
      <w:r w:rsidRPr="008C6DD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оборудования для </w:t>
      </w:r>
      <w:r w:rsidR="00192687">
        <w:rPr>
          <w:rFonts w:ascii="Times New Roman" w:hAnsi="Times New Roman" w:cs="Times New Roman"/>
          <w:b/>
          <w:bCs/>
          <w:sz w:val="28"/>
          <w:szCs w:val="28"/>
        </w:rPr>
        <w:t>оснащения помещений п</w:t>
      </w:r>
      <w:r w:rsidR="00FC066B">
        <w:rPr>
          <w:rFonts w:ascii="Times New Roman" w:hAnsi="Times New Roman" w:cs="Times New Roman"/>
          <w:b/>
          <w:bCs/>
          <w:sz w:val="28"/>
          <w:szCs w:val="28"/>
        </w:rPr>
        <w:t>редметно-пространственной среды ДОО, имеющих в своей структуре</w:t>
      </w:r>
      <w:r w:rsidR="00192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66B">
        <w:rPr>
          <w:rFonts w:ascii="Times New Roman" w:hAnsi="Times New Roman" w:cs="Times New Roman"/>
          <w:b/>
          <w:bCs/>
          <w:sz w:val="28"/>
          <w:szCs w:val="28"/>
        </w:rPr>
        <w:t>группы компенсирующей  направленности</w:t>
      </w:r>
    </w:p>
    <w:p w:rsidR="00490493" w:rsidRDefault="00490493" w:rsidP="00490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0493" w:rsidRPr="00B957E6" w:rsidRDefault="00FC066B" w:rsidP="00FC06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7E6">
        <w:rPr>
          <w:rFonts w:ascii="Times New Roman" w:hAnsi="Times New Roman" w:cs="Times New Roman"/>
          <w:bCs/>
          <w:sz w:val="28"/>
          <w:szCs w:val="28"/>
        </w:rPr>
        <w:t xml:space="preserve">Данный перечень оборудования является примерным ориентиром для дошкольных образовательных организаций в отсутствии перечня, </w:t>
      </w:r>
      <w:r w:rsidRPr="00B957E6">
        <w:rPr>
          <w:rFonts w:ascii="Times New Roman" w:hAnsi="Times New Roman" w:cs="Times New Roman"/>
          <w:bCs/>
          <w:sz w:val="28"/>
          <w:szCs w:val="28"/>
        </w:rPr>
        <w:t>который будет предложен авторами Примерных программ дошкольного образования</w:t>
      </w:r>
      <w:r w:rsidRPr="00B957E6">
        <w:rPr>
          <w:rFonts w:ascii="Times New Roman" w:hAnsi="Times New Roman" w:cs="Times New Roman"/>
          <w:bCs/>
          <w:sz w:val="28"/>
          <w:szCs w:val="28"/>
        </w:rPr>
        <w:t>, после прохождения экспертизы на соответствие ФГОС ДО.</w:t>
      </w:r>
      <w:bookmarkStart w:id="0" w:name="_GoBack"/>
      <w:bookmarkEnd w:id="0"/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2"/>
        <w:gridCol w:w="3544"/>
      </w:tblGrid>
      <w:tr w:rsidR="00C36071" w:rsidRPr="00C058A2" w:rsidTr="00235F0C">
        <w:trPr>
          <w:trHeight w:val="416"/>
        </w:trPr>
        <w:tc>
          <w:tcPr>
            <w:tcW w:w="1418" w:type="dxa"/>
          </w:tcPr>
          <w:p w:rsidR="00C36071" w:rsidRPr="00C058A2" w:rsidRDefault="00C36071" w:rsidP="00C0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3"/>
          </w:tcPr>
          <w:p w:rsidR="00C36071" w:rsidRPr="00C058A2" w:rsidRDefault="00701F84" w:rsidP="00235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F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Примерный</w:t>
            </w:r>
            <w:r w:rsidRPr="00701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перечень оборудования </w:t>
            </w:r>
          </w:p>
        </w:tc>
      </w:tr>
      <w:tr w:rsidR="00F63049" w:rsidRPr="00C058A2" w:rsidTr="00235F0C">
        <w:tc>
          <w:tcPr>
            <w:tcW w:w="14884" w:type="dxa"/>
            <w:gridSpan w:val="4"/>
          </w:tcPr>
          <w:p w:rsidR="00F63049" w:rsidRPr="00C058A2" w:rsidRDefault="00F63049" w:rsidP="00694B8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детей с нарушениями речи  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Направление развития</w:t>
            </w:r>
          </w:p>
        </w:tc>
        <w:tc>
          <w:tcPr>
            <w:tcW w:w="5670" w:type="dxa"/>
          </w:tcPr>
          <w:p w:rsidR="008C0E96" w:rsidRPr="00C058A2" w:rsidRDefault="008C0E96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Групповые помещения</w:t>
            </w:r>
          </w:p>
        </w:tc>
        <w:tc>
          <w:tcPr>
            <w:tcW w:w="4252" w:type="dxa"/>
          </w:tcPr>
          <w:p w:rsidR="008C0E96" w:rsidRPr="00C058A2" w:rsidRDefault="00980A4A" w:rsidP="0099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специалистов, залы и другие помещения</w:t>
            </w:r>
          </w:p>
        </w:tc>
        <w:tc>
          <w:tcPr>
            <w:tcW w:w="3544" w:type="dxa"/>
          </w:tcPr>
          <w:p w:rsidR="008C0E96" w:rsidRPr="00C058A2" w:rsidRDefault="006620C9" w:rsidP="00980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 участок, теневой навес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8C0E96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Мозаики 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счетного материала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на выстраивание логических цепочек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дорожных знаков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Геометрическая напольная мозаика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овощей, фруктов, продуктов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технич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элементов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 xml:space="preserve"> для моделирования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Игры-головоломки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экспериментирования с песком и водой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фигурок животных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Крупногабаритный конструктор деревянный Поликарпова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Ландшафтный макет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из элементов с логическими вкладышами «Форма», «Счет»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кубиков «Сложи узор»,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57B" w:rsidRDefault="002E2810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цветных счетных палочек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изе</w:t>
            </w:r>
            <w:r w:rsidR="00F5457B">
              <w:rPr>
                <w:rFonts w:ascii="Times New Roman" w:hAnsi="Times New Roman" w:cs="Times New Roman"/>
                <w:sz w:val="20"/>
                <w:szCs w:val="20"/>
              </w:rPr>
              <w:t>нера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прозрачных кубиков для построения объемных конструкций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исследовательских опытов и экспериментирования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счетного материала на магнитах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Сенсорные наборы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весы демонстрационные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объемных геометрических тел</w:t>
            </w:r>
          </w:p>
          <w:p w:rsidR="00F5457B" w:rsidRDefault="00F5457B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магнитные демонстрационные</w:t>
            </w:r>
          </w:p>
          <w:p w:rsidR="00BF4DD5" w:rsidRPr="00C058A2" w:rsidRDefault="002E2810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4252" w:type="dxa"/>
          </w:tcPr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Кабинет педагога-психолога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Сенсорная комната в комплекте: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Тактильные сенсорные доски 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Водопад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Звуковая панель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Пузырьковая колонная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пуфики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Дождь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Зеркальный шар</w:t>
            </w:r>
          </w:p>
          <w:p w:rsidR="00334EE5" w:rsidRDefault="00334EE5" w:rsidP="00334EE5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с цветным спектром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набор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4EE5" w:rsidRDefault="00334EE5" w:rsidP="0033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Сенсорные наборы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Аквариум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Тактильная дорожка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рисования песком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дисков с релаксационной музыкой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на развитие эмоций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Лонгитюд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34D" w:rsidRPr="00334EE5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E5" w:rsidRPr="00C058A2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садовых инструментов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табличек экологического содержания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игр с песком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бросового материала 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Ведерки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Лейки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для игр с водой</w:t>
            </w:r>
          </w:p>
          <w:p w:rsidR="00C24E36" w:rsidRDefault="00C24E3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  <w:p w:rsidR="00C24E36" w:rsidRDefault="00C24E36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Объемные модули «Паровоз», «Домик»</w:t>
            </w:r>
          </w:p>
          <w:p w:rsidR="00C24E36" w:rsidRDefault="00C24E36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C24E36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Флюгеры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наблюдения за погодой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Мыльные пузыри</w:t>
            </w:r>
          </w:p>
          <w:p w:rsidR="00432BFC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Сочки</w:t>
            </w:r>
          </w:p>
          <w:p w:rsidR="00432BFC" w:rsidRPr="00C058A2" w:rsidRDefault="00432BFC" w:rsidP="00C2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8C0E96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Шнуровки различного уровня сложности «Корзиночка», «Сапожок», «Дерево»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«Цифры», «Животные»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настольно-печатных игр</w:t>
            </w:r>
          </w:p>
          <w:p w:rsidR="009560F2" w:rsidRDefault="009560F2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картинок по темам (обобщающие слова)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альбомы</w:t>
            </w:r>
          </w:p>
          <w:p w:rsidR="009560F2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сюжетных картинок</w:t>
            </w:r>
            <w:r w:rsidR="00956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с ребусами, загадками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иллюстраций по временам года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пословицами, поговорками, загадками, стихотворениями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пальчиковых игр и гимнастики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Звучащие кубики</w:t>
            </w:r>
          </w:p>
          <w:p w:rsidR="00BF4DD5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Магнитная азбука</w:t>
            </w:r>
          </w:p>
          <w:p w:rsidR="009560F2" w:rsidRPr="00C058A2" w:rsidRDefault="00BF4DD5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книг </w:t>
            </w:r>
          </w:p>
        </w:tc>
        <w:tc>
          <w:tcPr>
            <w:tcW w:w="4252" w:type="dxa"/>
          </w:tcPr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4E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Кабинет учителя-логопеда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Набор для проведения речевого обследования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по лексическим темам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Набор тематических картинок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7C2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Картотеки скороговорок, </w:t>
            </w:r>
            <w:proofErr w:type="spellStart"/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A657C2">
              <w:rPr>
                <w:rFonts w:ascii="Times New Roman" w:hAnsi="Times New Roman" w:cs="Times New Roman"/>
                <w:sz w:val="20"/>
                <w:szCs w:val="20"/>
              </w:rPr>
              <w:t>, стихотворений на звук, рифмовок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</w:t>
            </w:r>
          </w:p>
          <w:p w:rsidR="003C634D" w:rsidRDefault="00D82DDA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касса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слогового</w:t>
            </w:r>
            <w:proofErr w:type="spellEnd"/>
            <w:r w:rsidR="003C634D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кубиков с разрезными картинками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Шнуровки различного вида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сюжетных картинок </w:t>
            </w:r>
          </w:p>
          <w:p w:rsidR="003C634D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по коррекции звукопроизношения</w:t>
            </w:r>
          </w:p>
          <w:p w:rsidR="003C634D" w:rsidRDefault="00D82DDA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Логопедический программный комплекс 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для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ррекции звукопроизношения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Дельф</w:t>
            </w:r>
            <w:r w:rsidR="003C6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3C6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34D" w:rsidRPr="00A657C2" w:rsidRDefault="003C634D" w:rsidP="003C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Мультимедийные развивающие игры «Игры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Тигры»</w:t>
            </w:r>
          </w:p>
          <w:p w:rsidR="008C0E96" w:rsidRPr="00C058A2" w:rsidRDefault="008C0E9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 для дыхания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картинок для рассматривания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432BFC" w:rsidRPr="00C058A2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8C0E96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различного назначения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с комплектами одежды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для кукол с мебелью и посудой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приборов домашнего обихода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Модульная основа для сюжетно-ролевых игр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атрибутов для сюжетно-ролевых игр «Магазин», «Поликлиника», «Мастерская», «Стройка». «Библиотека», «Почта», «Бюро путешествий»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и напольный коврик «Дорожное движение»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игровой мягкой мебели</w:t>
            </w:r>
          </w:p>
          <w:p w:rsidR="002F70C8" w:rsidRPr="00C058A2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инструментов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Лекотека</w:t>
            </w:r>
            <w:proofErr w:type="spellEnd"/>
          </w:p>
          <w:p w:rsidR="003C634D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r w:rsidRPr="000E34F7">
              <w:rPr>
                <w:rFonts w:ascii="Times New Roman" w:hAnsi="Times New Roman" w:cs="Times New Roman"/>
                <w:sz w:val="20"/>
                <w:szCs w:val="20"/>
              </w:rPr>
              <w:t>Сухой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Сенсорный экран с мультимедийными программами для коррекции 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эмоциональной сферы «Вундеркинд с пеленок»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 образовательная система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ЭдуПлей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коррекции развития познавательной сферы</w:t>
            </w:r>
          </w:p>
          <w:p w:rsidR="000E34F7" w:rsidRDefault="000E34F7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Интерактивный стол с набором развивающих игр</w:t>
            </w:r>
          </w:p>
          <w:p w:rsidR="000E34F7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Пораподиум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34F7">
              <w:rPr>
                <w:rFonts w:ascii="Times New Roman" w:hAnsi="Times New Roman" w:cs="Times New Roman"/>
                <w:sz w:val="20"/>
                <w:szCs w:val="20"/>
              </w:rPr>
              <w:t>ертикализатор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52E3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передвижное для детей с нарушениями ОДА</w:t>
            </w:r>
          </w:p>
          <w:p w:rsidR="008452E3" w:rsidRDefault="008452E3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Программно-методические комплексы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персонального компьютера «Развитие речи», «Мир природы», «Фантазеры», «Мир музыки».</w:t>
            </w:r>
          </w:p>
          <w:p w:rsidR="000E34F7" w:rsidRPr="000E34F7" w:rsidRDefault="000E34F7" w:rsidP="000E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атрибутов для сюжетно-ролевых игр «Семья», «Гараж», «Почта», «Магазин»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различного назначения крупногабаритные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с комплектами одежды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Коляски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Тележки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96" w:rsidRPr="00C058A2" w:rsidRDefault="008C0E96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5670" w:type="dxa"/>
          </w:tcPr>
          <w:p w:rsidR="008C0E96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перчаточных кукол к сказкам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 напольная</w:t>
            </w:r>
          </w:p>
          <w:p w:rsidR="002F70C8" w:rsidRDefault="002F70C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C24E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костюмов-накидок для сюжетно-ролевых игр</w:t>
            </w:r>
          </w:p>
          <w:p w:rsidR="002F70C8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разная для рисования и аппликации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Палитры, краски, карандаши, мелки, фломастеры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Кисточки разного размера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Ручки цветные, маркеры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Трафареты, шаблоны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для разукрашивания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Диски с записями детских песен и сказок</w:t>
            </w:r>
          </w:p>
          <w:p w:rsidR="00C24E36" w:rsidRPr="00C058A2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ручного труда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Музыкальный зал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</w:rPr>
              <w:t>Электронное пианино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Комплекты аудиозаписей для слушания и музыкально-ритмических движений</w:t>
            </w:r>
          </w:p>
          <w:p w:rsidR="003C634D" w:rsidRDefault="003C634D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портретов композиторов</w:t>
            </w:r>
          </w:p>
          <w:p w:rsidR="003C634D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звучащих музыкальных инструментов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шумовых музыкальных инструментов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Ксилофоны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Металлофоны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Платочки, шарфики, султанчики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Костюмы детские и взрослые для театрализованной деятельности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и экран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Зеркальный шар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с цветовым фильтром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Модули для театрализованной деятельности</w:t>
            </w:r>
          </w:p>
          <w:p w:rsidR="00670C6E" w:rsidRPr="003C634D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к сказкам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настольная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для разукрашивания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Броссовый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природный материал </w:t>
            </w:r>
          </w:p>
          <w:p w:rsidR="00432BFC" w:rsidRDefault="00432BFC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</w:t>
            </w:r>
          </w:p>
          <w:p w:rsidR="00432BFC" w:rsidRPr="00C058A2" w:rsidRDefault="00334EE5" w:rsidP="004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</w:t>
            </w:r>
          </w:p>
        </w:tc>
      </w:tr>
      <w:tr w:rsidR="008C0E96" w:rsidRPr="00C058A2" w:rsidTr="00235F0C">
        <w:tc>
          <w:tcPr>
            <w:tcW w:w="1418" w:type="dxa"/>
          </w:tcPr>
          <w:p w:rsidR="008C0E96" w:rsidRPr="00C058A2" w:rsidRDefault="008C0E96" w:rsidP="005A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8C0E9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разного размера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Палки гимнастические пластмассовые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Султанчики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 для рук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Эспандеры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Дорожка здоровья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прыгающий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</w:p>
          <w:p w:rsidR="00C24E36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Султанчики, ленточки, платочки</w:t>
            </w:r>
          </w:p>
          <w:p w:rsidR="00C24E36" w:rsidRPr="00C058A2" w:rsidRDefault="00C24E36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мягких модулей</w:t>
            </w:r>
          </w:p>
        </w:tc>
        <w:tc>
          <w:tcPr>
            <w:tcW w:w="4252" w:type="dxa"/>
          </w:tcPr>
          <w:p w:rsidR="008C0E96" w:rsidRDefault="003C634D" w:rsidP="00DC42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63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Физкультурный зал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для спортивных эстафет</w:t>
            </w:r>
            <w:r w:rsidR="000E34F7">
              <w:rPr>
                <w:rFonts w:ascii="Times New Roman" w:hAnsi="Times New Roman" w:cs="Times New Roman"/>
                <w:sz w:val="20"/>
                <w:szCs w:val="20"/>
              </w:rPr>
              <w:t>, построения полосы препятствий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дуг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Корзины для метания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Перекатиполе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разного размера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модуль «Змейка» для равновесия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равновесии «Водяная лилия»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равновесия  деревянный «Кочки»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прыжков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маты разного размера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Флажки, ленточки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Палки гимнастические</w:t>
            </w:r>
          </w:p>
          <w:p w:rsidR="00670C6E" w:rsidRDefault="00670C6E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накидок для командных соревнований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следочков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ладоней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спупней</w:t>
            </w:r>
            <w:proofErr w:type="spellEnd"/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Дорожка из упругих объемных элементов с наклонными поверхностями</w:t>
            </w:r>
          </w:p>
          <w:p w:rsidR="000E34F7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Круговой балансир</w:t>
            </w:r>
          </w:p>
          <w:p w:rsidR="000E34F7" w:rsidRPr="00670C6E" w:rsidRDefault="000E34F7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0E96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Комплекты спортивных игр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Плоскостное изображение лабиринтов, классиков</w:t>
            </w:r>
          </w:p>
          <w:p w:rsidR="00432BFC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накидок и атрибутов для подвижных игр</w:t>
            </w:r>
          </w:p>
          <w:p w:rsidR="00432BFC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Ленты</w:t>
            </w:r>
          </w:p>
          <w:p w:rsidR="00334EE5" w:rsidRDefault="00334EE5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FC" w:rsidRPr="00C058A2" w:rsidRDefault="00432BFC" w:rsidP="00D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A2" w:rsidRPr="00C058A2" w:rsidTr="00235F0C">
        <w:tc>
          <w:tcPr>
            <w:tcW w:w="14884" w:type="dxa"/>
            <w:gridSpan w:val="4"/>
          </w:tcPr>
          <w:p w:rsidR="00C058A2" w:rsidRPr="00C058A2" w:rsidRDefault="00C058A2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для слабослышащих детей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Звучащие кубики (16 штук);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колокольчиков;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звучащих клавиш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«Шершавые счётный материал (точки)» 10 карточек;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«Геометрические формы» (13 карточек)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390951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цветов.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При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4" w:type="dxa"/>
          </w:tcPr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Развивающий центр для слабовидящих и слабослышащих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Данный развивающий центр специально разработан, чтобы вовлечь в мир игры детей, которые не могут видеть или слышать.</w:t>
            </w:r>
            <w:proofErr w:type="gramEnd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Центр обеспечивает играющему фантастическое многообразие тактильных ощущений – от осязания мягкой ткани до вибрирующей тарелки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6E75BC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23318E" w:rsidRPr="008B1A38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  <w:p w:rsidR="0023318E" w:rsidRPr="006E75BC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Мяч со звуковыми эффектами «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Вигли-гигли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 xml:space="preserve">Адаптированный музыкальный набор для </w:t>
            </w:r>
            <w:r w:rsidRPr="00B5683B">
              <w:rPr>
                <w:rFonts w:ascii="Times New Roman" w:hAnsi="Times New Roman"/>
                <w:sz w:val="20"/>
                <w:szCs w:val="20"/>
              </w:rPr>
              <w:lastRenderedPageBreak/>
              <w:t>детей-инвалидов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узыкальная терапия часто используется, чтобы достичь определенных целей и усилить физическое, психологическое, познавательное и социальное развитие.</w:t>
            </w:r>
            <w:proofErr w:type="gramEnd"/>
            <w:r w:rsidRPr="00B568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Специально для этих целей был разработан большой комплект терапевтических музыкальных игрушек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4" w:type="dxa"/>
          </w:tcPr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5670" w:type="dxa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Pr="00C058A2" w:rsidRDefault="0023318E" w:rsidP="007C1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884" w:type="dxa"/>
            <w:gridSpan w:val="4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ля слабовидящих детей, для детей с </w:t>
            </w:r>
            <w:proofErr w:type="spellStart"/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амблиопией</w:t>
            </w:r>
            <w:proofErr w:type="spellEnd"/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косоглазием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Тактильный набор «Шершавые цифры»</w:t>
            </w:r>
          </w:p>
          <w:p w:rsidR="0023318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для хранения карточек к тактильному набору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Тактильные часы 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3 см;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Тактильная «Божья коровка» 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Pr="00364C5A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Тактильный набор «Точки» 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3см</w:t>
            </w:r>
          </w:p>
          <w:p w:rsidR="0023318E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Тренажер для глаз «Яблонька»;</w:t>
            </w:r>
          </w:p>
          <w:p w:rsidR="0023318E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Тренажер для глаз с ксилофоном;</w:t>
            </w:r>
          </w:p>
          <w:p w:rsidR="0023318E" w:rsidRPr="00B5683B" w:rsidRDefault="0023318E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етящийся набор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слабовидящиХ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«Светящийся набор» входит комплект уникальных материалов, которые могут использоваться в процессе обучения навыкам распознавания букв, цифр, форм и цветов.</w:t>
            </w:r>
            <w:proofErr w:type="gramEnd"/>
            <w:r w:rsidRPr="00B5683B">
              <w:rPr>
                <w:rFonts w:ascii="Times New Roman" w:hAnsi="Times New Roman"/>
                <w:sz w:val="20"/>
                <w:szCs w:val="20"/>
              </w:rPr>
              <w:t xml:space="preserve"> Освещенная белая поверхность «</w:t>
            </w:r>
            <w:proofErr w:type="spellStart"/>
            <w:r w:rsidRPr="00B5683B">
              <w:rPr>
                <w:rFonts w:ascii="Times New Roman" w:hAnsi="Times New Roman"/>
                <w:sz w:val="20"/>
                <w:szCs w:val="20"/>
              </w:rPr>
              <w:t>Лайтбокса</w:t>
            </w:r>
            <w:proofErr w:type="spellEnd"/>
            <w:r w:rsidRPr="00B5683B">
              <w:rPr>
                <w:rFonts w:ascii="Times New Roman" w:hAnsi="Times New Roman"/>
                <w:sz w:val="20"/>
                <w:szCs w:val="20"/>
              </w:rPr>
              <w:t xml:space="preserve">» обеспечивает высококонтрастный фон и источник освещения для предметов, входящих в состав набора. </w:t>
            </w:r>
            <w:proofErr w:type="gramStart"/>
            <w:r w:rsidRPr="00B5683B">
              <w:rPr>
                <w:rFonts w:ascii="Times New Roman" w:hAnsi="Times New Roman"/>
                <w:sz w:val="20"/>
                <w:szCs w:val="20"/>
              </w:rPr>
              <w:t>Данное свойство набора обеспечивает возможность обучения основным визуальным навыкам детей с нарушенным зрением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3318E" w:rsidRPr="00D34D5E" w:rsidRDefault="0023318E" w:rsidP="00B23A0A">
            <w:pPr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Шершавые парные фигурки;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Сортировщик «Гео-формы»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6E75BC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Коммуникатор с символами для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>незрячих</w:t>
            </w:r>
            <w:proofErr w:type="gramEnd"/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5B69AB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цветов.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При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4" w:type="dxa"/>
          </w:tcPr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Развивающий центр для слабовидящих и слабослышащих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Данный развивающий центр специально разработан, чтобы вовлечь в мир игры детей, которые не могут видеть или слышать.</w:t>
            </w:r>
            <w:proofErr w:type="gramEnd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Центр обеспечивает играющему фантастическое многообразие тактильных ощущений – от осязания мягкой ткани до вибрирующей тарелки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  <w:proofErr w:type="gramEnd"/>
          </w:p>
          <w:p w:rsidR="0023318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318E" w:rsidRPr="008B1A38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B5683B">
              <w:rPr>
                <w:rFonts w:ascii="Times New Roman" w:hAnsi="Times New Roman"/>
                <w:sz w:val="20"/>
                <w:szCs w:val="20"/>
              </w:rPr>
              <w:t>Игровой детский набор со шрифтом Брайля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Уникальный набор настольных игр для слепых и слабовидящих детей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18E" w:rsidRPr="00B5683B" w:rsidRDefault="00B957E6" w:rsidP="00B23A0A">
            <w:pPr>
              <w:pStyle w:val="a7"/>
              <w:rPr>
                <w:sz w:val="20"/>
                <w:szCs w:val="20"/>
              </w:rPr>
            </w:pPr>
            <w:hyperlink r:id="rId7" w:history="1">
              <w:r w:rsidR="0023318E" w:rsidRPr="00B5683B">
                <w:rPr>
                  <w:rStyle w:val="a9"/>
                  <w:bCs/>
                  <w:color w:val="auto"/>
                  <w:sz w:val="20"/>
                  <w:szCs w:val="20"/>
                  <w:u w:val="none"/>
                </w:rPr>
                <w:t>Набор для визуального восприятия для слабовидящих</w:t>
              </w:r>
            </w:hyperlink>
            <w:r w:rsidR="0023318E">
              <w:rPr>
                <w:sz w:val="20"/>
                <w:szCs w:val="20"/>
              </w:rPr>
              <w:t xml:space="preserve"> (К</w:t>
            </w:r>
            <w:r w:rsidR="0023318E" w:rsidRPr="00B5683B">
              <w:rPr>
                <w:sz w:val="20"/>
                <w:szCs w:val="20"/>
              </w:rPr>
              <w:t xml:space="preserve">омплект </w:t>
            </w:r>
            <w:proofErr w:type="gramStart"/>
            <w:r w:rsidR="0023318E" w:rsidRPr="00B5683B">
              <w:rPr>
                <w:sz w:val="20"/>
                <w:szCs w:val="20"/>
              </w:rPr>
              <w:t>игрушек</w:t>
            </w:r>
            <w:proofErr w:type="gramEnd"/>
            <w:r w:rsidR="0023318E" w:rsidRPr="00B5683B">
              <w:rPr>
                <w:sz w:val="20"/>
                <w:szCs w:val="20"/>
              </w:rPr>
              <w:t xml:space="preserve"> развивающий визуальное внимание. </w:t>
            </w:r>
            <w:proofErr w:type="gramStart"/>
            <w:r w:rsidR="0023318E" w:rsidRPr="00B5683B">
              <w:rPr>
                <w:sz w:val="20"/>
                <w:szCs w:val="20"/>
              </w:rPr>
              <w:t xml:space="preserve">Данные игры помогут развить визуально-концентрационные навыки, наглядно показать </w:t>
            </w:r>
            <w:r w:rsidR="0023318E" w:rsidRPr="00B5683B">
              <w:rPr>
                <w:sz w:val="20"/>
                <w:szCs w:val="20"/>
              </w:rPr>
              <w:lastRenderedPageBreak/>
              <w:t>принцип «причина-следствие»</w:t>
            </w:r>
            <w:r w:rsidR="0023318E">
              <w:rPr>
                <w:sz w:val="20"/>
                <w:szCs w:val="20"/>
              </w:rPr>
              <w:t>)</w:t>
            </w:r>
            <w:r w:rsidR="0023318E" w:rsidRPr="00B5683B">
              <w:rPr>
                <w:sz w:val="20"/>
                <w:szCs w:val="20"/>
              </w:rPr>
              <w:t xml:space="preserve">. </w:t>
            </w:r>
            <w:proofErr w:type="gramEnd"/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 «Перемести звезду» (развитие зрительного внимания и координации «рука-глаз»);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Вкладыши «Мои маленькие друзья» (контраст);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для глаз «Хитрая рыбка»;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мягкая мебель</w:t>
            </w:r>
          </w:p>
          <w:p w:rsidR="0023318E" w:rsidRPr="005B69AB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 xml:space="preserve">Настенный коммуникатор – дает возможность коммуникации детям с задержкой речевого развития в течение всего дня. Коммуникатор предназначен для выражения повседневных желаний 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Мяч со звуковыми эффектами «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Вигли-гигли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318E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Полностью тактильный коммуникатор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Игрушка разработана ведущими преподавателями-</w:t>
            </w:r>
            <w:proofErr w:type="spellStart"/>
            <w:r w:rsidRPr="008B1A38">
              <w:rPr>
                <w:rFonts w:ascii="Times New Roman" w:hAnsi="Times New Roman"/>
                <w:sz w:val="20"/>
                <w:szCs w:val="20"/>
              </w:rPr>
              <w:t>реабилитологами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18E" w:rsidRPr="008B1A38" w:rsidRDefault="0023318E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узыкальная бабочка с подсветкой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Игра позволяет ребенку получить прекрасный тактильный и визуальный опыт.</w:t>
            </w:r>
            <w:proofErr w:type="gramEnd"/>
            <w:r w:rsidRPr="008B1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B1A38">
              <w:rPr>
                <w:rFonts w:ascii="Times New Roman" w:hAnsi="Times New Roman"/>
                <w:sz w:val="20"/>
                <w:szCs w:val="20"/>
              </w:rPr>
              <w:t>Развивает зрительное восприятие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3318E" w:rsidRPr="008B1A38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18" w:type="dxa"/>
          </w:tcPr>
          <w:p w:rsidR="0023318E" w:rsidRPr="00C058A2" w:rsidRDefault="0023318E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Мультикубики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Тактильные дорожки (Волшебная тропинка, «Змейка», прямая дорожка);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 ребристый;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Волнистая тактильная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лорожка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Тактильная дорожка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элементами;</w:t>
            </w:r>
          </w:p>
          <w:p w:rsidR="0023318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Цветные речные камешки;</w:t>
            </w:r>
          </w:p>
          <w:p w:rsidR="0023318E" w:rsidRPr="00D34D5E" w:rsidRDefault="0023318E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Тактильная дорожка «Водяная лилия»</w:t>
            </w:r>
          </w:p>
        </w:tc>
        <w:tc>
          <w:tcPr>
            <w:tcW w:w="4252" w:type="dxa"/>
            <w:vAlign w:val="center"/>
          </w:tcPr>
          <w:p w:rsidR="0023318E" w:rsidRPr="00D34D5E" w:rsidRDefault="0023318E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18E" w:rsidRPr="00D34D5E" w:rsidRDefault="0023318E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18E" w:rsidRPr="00C058A2" w:rsidTr="00235F0C">
        <w:tc>
          <w:tcPr>
            <w:tcW w:w="14884" w:type="dxa"/>
            <w:gridSpan w:val="4"/>
          </w:tcPr>
          <w:p w:rsidR="0023318E" w:rsidRPr="00C058A2" w:rsidRDefault="0023318E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для детей с нарушениями опорно-двигательного аппарата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094C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094C" w:rsidRPr="00D34D5E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цветов.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При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4" w:type="dxa"/>
          </w:tcPr>
          <w:p w:rsidR="003C094C" w:rsidRPr="005B69AB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235F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3C094C" w:rsidRPr="008B1A38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094C" w:rsidRPr="00D34D5E" w:rsidRDefault="003C094C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набор на креплениях для детей в инвалидных колясках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грушки из набора </w:t>
            </w:r>
            <w:proofErr w:type="spellStart"/>
            <w:r w:rsidRPr="00390951">
              <w:rPr>
                <w:rFonts w:ascii="Times New Roman" w:hAnsi="Times New Roman"/>
                <w:sz w:val="20"/>
                <w:szCs w:val="20"/>
              </w:rPr>
              <w:t>Mountables</w:t>
            </w:r>
            <w:proofErr w:type="spell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являются превосходными соматосенсорными стимуляторами, способствуют концентрации внимания у детей, привлекая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внимание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как светом огней, так и звучащими мелодиями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C094C" w:rsidRPr="00C058A2" w:rsidTr="00235F0C">
        <w:tc>
          <w:tcPr>
            <w:tcW w:w="1418" w:type="dxa"/>
          </w:tcPr>
          <w:p w:rsidR="003C094C" w:rsidRPr="00C058A2" w:rsidRDefault="003C094C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3C094C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Набор фигур для плоскостного конструирования</w:t>
            </w:r>
          </w:p>
          <w:p w:rsidR="003C094C" w:rsidRPr="005B69AB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3C094C" w:rsidRPr="00D34D5E" w:rsidRDefault="003C094C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C094C" w:rsidRPr="00D34D5E" w:rsidRDefault="003C094C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Конструктор по программе развитие</w:t>
            </w:r>
          </w:p>
        </w:tc>
      </w:tr>
      <w:tr w:rsidR="00081F08" w:rsidRPr="00C058A2" w:rsidTr="00880639">
        <w:trPr>
          <w:trHeight w:val="2530"/>
        </w:trPr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Сухой бассейн с шарами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ТРЕНАЖЕРЫ: беговая дорожка, гребной тренажер, мини-твист, мини-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Лесенка-балансир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Ходунки-ползунки на колесах,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вертикализаторы</w:t>
            </w:r>
            <w:proofErr w:type="spellEnd"/>
          </w:p>
        </w:tc>
        <w:tc>
          <w:tcPr>
            <w:tcW w:w="4252" w:type="dxa"/>
            <w:vAlign w:val="center"/>
          </w:tcPr>
          <w:p w:rsidR="00081F08" w:rsidRPr="00390951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 покрытие для зала</w:t>
            </w:r>
          </w:p>
        </w:tc>
        <w:tc>
          <w:tcPr>
            <w:tcW w:w="3544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ортопедический детский;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Вертикализатор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наклонный;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для стояния «Неваляшка»;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Платформа качающаяся;</w:t>
            </w:r>
          </w:p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для ползания</w:t>
            </w:r>
          </w:p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брусьями и шведской стенкой, стенка для метания, безопасное покрытие для спортивной площадки</w:t>
            </w:r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детей с задержкой психического развития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«5 чувств» (35 фотографий, 5 фишек с маркерами, 5 двухсторонних карточек с лото, 25 карточек с изображениями);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память 3D. Основа с крышечками.</w:t>
            </w:r>
          </w:p>
          <w:p w:rsidR="00081F08" w:rsidRPr="005F294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«Удержи шарик», 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«Мерцание света»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Данная игра разработана для развития зрительного и тактильного восприятия у ребенка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цветов.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При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4" w:type="dxa"/>
          </w:tcPr>
          <w:p w:rsidR="00081F08" w:rsidRPr="005B69AB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081F08" w:rsidRPr="008B1A3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</w:t>
            </w: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«Гео-шаг» (1 подставка, 16 блоков);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Трек для шаров;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Бегущий шарик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Обучающий коммуникатор со съемными символами. Коммуникатор состоит из 7-ми </w:t>
            </w:r>
            <w:r w:rsidRPr="005B69AB">
              <w:rPr>
                <w:rFonts w:ascii="Times New Roman" w:hAnsi="Times New Roman"/>
                <w:sz w:val="20"/>
                <w:szCs w:val="20"/>
              </w:rPr>
              <w:lastRenderedPageBreak/>
              <w:t>секций для вставки картинок. В общей сложности можно записать семь 35-секундных сообщений к каждой картинке.</w:t>
            </w:r>
          </w:p>
          <w:p w:rsidR="00081F08" w:rsidRPr="008B1A3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на присосках «Мама - медуза»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081F08" w:rsidRPr="00390951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«Удержи медузу»;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 «Творчество» (конструкция из деталей);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Кубы и рамки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вспененного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 «Творчество» цветной (9 панелей);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 «Сложи тропинку» (12 элементов)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ТРЕНАЖЕРЫ: беговая дорожка, гребной тренажер, мини-твист, мини-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Качалка-балансир;</w:t>
            </w:r>
          </w:p>
          <w:p w:rsidR="00081F08" w:rsidRPr="00D34D5E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Лесенка-балансир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C058A2" w:rsidRDefault="00081F08" w:rsidP="00DC42E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детей с умственной отсталостью 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8B1A3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«Текстурированная карусель»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анная игра разделена на 6 больших тактильных клавиш разной текстуры и разных цветов.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При нажатии на данные клавиши ребенок получает различные тактильные, визуальные и слуховые ощущения – вибрация, несколько различных </w:t>
            </w:r>
            <w:r w:rsidRPr="00390951">
              <w:rPr>
                <w:rFonts w:ascii="Times New Roman" w:hAnsi="Times New Roman"/>
                <w:sz w:val="20"/>
                <w:szCs w:val="20"/>
              </w:rPr>
              <w:lastRenderedPageBreak/>
              <w:t>мелодий, треск шариков, разноцветные огни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Говорящий робот (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пособие для изучения частей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</w:tcPr>
          <w:p w:rsidR="00081F08" w:rsidRPr="008B1A38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</w:tc>
        <w:tc>
          <w:tcPr>
            <w:tcW w:w="4252" w:type="dxa"/>
            <w:vAlign w:val="center"/>
          </w:tcPr>
          <w:p w:rsidR="00081F08" w:rsidRPr="008B1A3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Говорящий фотоальбом – Создайте свою говорящую книгу-коммуникатор с Вашими любимыми фотографиями, изображениями, рисунками. В альбоме 24 страницы</w:t>
            </w: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81F08" w:rsidRPr="00C058A2" w:rsidRDefault="00081F08" w:rsidP="007C1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C058A2" w:rsidRDefault="00081F08" w:rsidP="0070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884" w:type="dxa"/>
            <w:gridSpan w:val="4"/>
          </w:tcPr>
          <w:p w:rsidR="00081F08" w:rsidRPr="00701F84" w:rsidRDefault="00081F08" w:rsidP="007053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детей с аутизмом только в возрасте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Развивающий центр с тактильными переключателями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анный развивающий центр представляет собой занимательную игру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04DF7">
              <w:rPr>
                <w:rFonts w:ascii="Times New Roman" w:hAnsi="Times New Roman"/>
                <w:b/>
                <w:sz w:val="20"/>
                <w:szCs w:val="20"/>
              </w:rPr>
              <w:t>Развивающий материал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«Силуэты и контуры», «Подходящая карточка», «Волшебный мешочек», «Волшебный мешочек фигурный», «Шершавые парные фигуры», «Путешествие в мир эмоций», «Конструктор эмоции» (2 фигурки по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+ 50 элементов) «Подбери узор», набор карточек к планшету: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«Ракурсы», «Путешествие», «Соответствия», « летние игры», «На земле и под землёй», «Четвёртый лишний», развивающая дидактическая игрушка «Тактильный набор»; </w:t>
            </w:r>
            <w:r w:rsidRPr="0093180B">
              <w:rPr>
                <w:rFonts w:ascii="Times New Roman" w:hAnsi="Times New Roman"/>
                <w:b/>
                <w:sz w:val="20"/>
                <w:szCs w:val="20"/>
              </w:rPr>
              <w:t>Головоломки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Кубики Сома; карточки к кубикам Сома; пространственные и сенсорные</w:t>
            </w:r>
          </w:p>
        </w:tc>
        <w:tc>
          <w:tcPr>
            <w:tcW w:w="4252" w:type="dxa"/>
          </w:tcPr>
          <w:p w:rsidR="00081F08" w:rsidRDefault="00081F08" w:rsidP="003C07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подсветкой «Осьминог»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Учебное пособие для изучения форм, цветов и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Default="00081F08" w:rsidP="003C0732">
            <w:pPr>
              <w:ind w:firstLine="159"/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Развивающий центр со звуковыми эффектами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Данный центр представляет собой развивающую игру исследовательского характера; помогает развивать способность детей понимать причину и следствие наблюдаемых явлений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08" w:rsidRPr="00D34D5E" w:rsidRDefault="00081F08" w:rsidP="003C0732">
            <w:pPr>
              <w:ind w:firstLine="1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Психодиагностический комплект детского психолога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Когитоша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 Психодиагностический комплект детского психолога Семаго М.М.; Стол дидактический большой, стол дидактический малый</w:t>
            </w:r>
          </w:p>
        </w:tc>
        <w:tc>
          <w:tcPr>
            <w:tcW w:w="3544" w:type="dxa"/>
          </w:tcPr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69AB">
              <w:rPr>
                <w:rFonts w:ascii="Times New Roman" w:hAnsi="Times New Roman"/>
                <w:bCs/>
                <w:sz w:val="20"/>
                <w:szCs w:val="20"/>
              </w:rPr>
              <w:t>Игровой комплекс для детей с ограниченными возможностями</w:t>
            </w:r>
          </w:p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F08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478E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 для игр с песком и водой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Песочницы: «Пенёк», «Черепаха», «Собака»,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Замок»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;С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толы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для игр с водой и песком;  Столы – песочницы с зонтом; Морской порт, Переправа на речке, кораблики в ассортименте;</w:t>
            </w:r>
          </w:p>
          <w:p w:rsidR="00081F08" w:rsidRPr="005B69AB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C5478E">
              <w:rPr>
                <w:rFonts w:ascii="Times New Roman" w:hAnsi="Times New Roman"/>
                <w:b/>
                <w:bCs/>
                <w:sz w:val="20"/>
                <w:szCs w:val="20"/>
              </w:rPr>
              <w:t>порткомплексы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C5478E">
              <w:rPr>
                <w:rFonts w:ascii="Times New Roman" w:hAnsi="Times New Roman"/>
                <w:bCs/>
                <w:sz w:val="20"/>
                <w:szCs w:val="20"/>
              </w:rPr>
              <w:t>лесенка-балансир,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крупногабаритное 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борные домики, горки, баскетбольные стойки, игровые модули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тактильные дорожки, балансиры,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скейты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батуты, мишени для метания и мешочки для метания, тоннели, мини-гольф, ходули на верёвочках, «Крикет», «Городки»,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кольцебросы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обручи, мячи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410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Логопедический тренажёр « Дельфа-142»; Логопедическое лото «Найди и назови»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8B1A38">
              <w:rPr>
                <w:rFonts w:ascii="Times New Roman" w:hAnsi="Times New Roman"/>
                <w:sz w:val="20"/>
                <w:szCs w:val="20"/>
              </w:rPr>
              <w:t>Коммуникатор для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Позволяет развивать у ребенка навыки чтения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B5683B" w:rsidRDefault="00081F08" w:rsidP="00B23A0A">
            <w:pPr>
              <w:ind w:firstLine="339"/>
              <w:rPr>
                <w:rFonts w:ascii="Times New Roman" w:hAnsi="Times New Roman"/>
                <w:sz w:val="20"/>
                <w:szCs w:val="20"/>
              </w:rPr>
            </w:pPr>
            <w:r w:rsidRPr="00B5683B">
              <w:rPr>
                <w:rFonts w:ascii="Times New Roman" w:hAnsi="Times New Roman"/>
                <w:sz w:val="20"/>
                <w:szCs w:val="20"/>
              </w:rPr>
              <w:lastRenderedPageBreak/>
              <w:t>Набор для детей с аутизмом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Обучающий набор игр для детей с аутизмом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568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Парта логопеда; Игрушка для логопедических занятий «Обезьянка»;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Говорящий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«Квадрат» (П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омогает особенным детям учиться, общаться, радоваться каждому новому дню наравне со сверстниками.</w:t>
            </w:r>
            <w:proofErr w:type="gram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Прекрасное обучающее пособие. </w:t>
            </w:r>
            <w:proofErr w:type="gramStart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В игре собраны все преимущества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сортера</w:t>
            </w:r>
            <w:proofErr w:type="spellEnd"/>
            <w:r w:rsidRPr="006E75BC">
              <w:rPr>
                <w:rFonts w:ascii="Times New Roman" w:hAnsi="Times New Roman"/>
                <w:sz w:val="20"/>
                <w:szCs w:val="20"/>
              </w:rPr>
              <w:t xml:space="preserve"> с большим разнообразием геометрических фигур и возможностью их сортировки и конструирования!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Игра «Вибрирующее зеркало» с подсветкой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«Кубик с эмоциями» (в комплект входят карточки с 15 эмоциями); Весёлые куклы рассказчики: «Пожарный», «Почтальон», «Доктор», «Строитель», «Повар».; Мяч сенсорны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диаметр: </w:t>
            </w:r>
            <w:smartTag w:uri="urn:schemas-microsoft-com:office:smarttags" w:element="metricconverter">
              <w:smartTagPr>
                <w:attr w:name="ProductID" w:val="64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64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, вес: !3,6 :кг); Люди с физическими недостатками(набор фигурок)</w:t>
            </w:r>
          </w:p>
        </w:tc>
        <w:tc>
          <w:tcPr>
            <w:tcW w:w="4252" w:type="dxa"/>
            <w:vAlign w:val="center"/>
          </w:tcPr>
          <w:p w:rsidR="00081F08" w:rsidRPr="005B69AB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5B69AB">
              <w:rPr>
                <w:rFonts w:ascii="Times New Roman" w:hAnsi="Times New Roman"/>
                <w:sz w:val="20"/>
                <w:szCs w:val="20"/>
              </w:rPr>
              <w:t>Обучающий коммуникатор со съемными символами. Коммуникатор состоит из 7-ми секций для вставки картинок. В общей сложности можно записать семь 35-секундных сообщений к каждой картинке.</w:t>
            </w:r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«Гусеница» (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пособие для обучения распознаванию цветов и развития тактильных навыков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B1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>Музыкальная карусель из колокольчиков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гра состоит из 7 колокольчиков, которые при нажатии на переключатель начнут звенеть и вращаться по кругу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E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Магнитный лабиринт «Лев»; «Корова»; Дидактические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мягконабиваемые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напольные игрушки: дом с мебелью, Черепах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малая, средняя , большая); машина, божья коровка, собака.</w:t>
            </w:r>
          </w:p>
        </w:tc>
        <w:tc>
          <w:tcPr>
            <w:tcW w:w="4252" w:type="dxa"/>
            <w:vAlign w:val="center"/>
          </w:tcPr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390951">
              <w:rPr>
                <w:rFonts w:ascii="Times New Roman" w:hAnsi="Times New Roman"/>
                <w:sz w:val="20"/>
                <w:szCs w:val="20"/>
              </w:rPr>
              <w:t>Игра «Создай рисунок»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 xml:space="preserve">4 встроенных переключателя позволят Вам рисовать линии в </w:t>
            </w:r>
            <w:proofErr w:type="gramStart"/>
            <w:r w:rsidRPr="00390951">
              <w:rPr>
                <w:rFonts w:ascii="Times New Roman" w:hAnsi="Times New Roman"/>
                <w:sz w:val="20"/>
                <w:szCs w:val="20"/>
              </w:rPr>
              <w:t>горизонтальном</w:t>
            </w:r>
            <w:proofErr w:type="gramEnd"/>
            <w:r w:rsidRPr="00390951">
              <w:rPr>
                <w:rFonts w:ascii="Times New Roman" w:hAnsi="Times New Roman"/>
                <w:sz w:val="20"/>
                <w:szCs w:val="20"/>
              </w:rPr>
              <w:t xml:space="preserve"> и вертикальном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90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Оборудование и игрушки для театрализованной деятельности: пальчиковые куклы, перчаточные куклы и подставки для них, шагающий театр, ростовые куклы, уголки ряженья, ш8ирмы для кукольного театра настольные и напольные; набор «Движение и ритм»; набор «Музыкальная шкатулка», набор «Ой,  полным-полна моя коробочка»</w:t>
            </w:r>
            <w:proofErr w:type="gramEnd"/>
          </w:p>
        </w:tc>
        <w:tc>
          <w:tcPr>
            <w:tcW w:w="3544" w:type="dxa"/>
          </w:tcPr>
          <w:p w:rsidR="00081F08" w:rsidRPr="00D34D5E" w:rsidRDefault="00081F08" w:rsidP="00B23A0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1F08" w:rsidRPr="00C058A2" w:rsidTr="00235F0C">
        <w:tc>
          <w:tcPr>
            <w:tcW w:w="1418" w:type="dxa"/>
          </w:tcPr>
          <w:p w:rsidR="00081F08" w:rsidRPr="00C058A2" w:rsidRDefault="00081F08" w:rsidP="004A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0" w:type="dxa"/>
          </w:tcPr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ТРЕНАЖЕРЫ: беговая дорожка, гребной тренажер, мини-твист, мини-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«Наездник;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«Равновесие»;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Ротатор;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с колесами;</w:t>
            </w:r>
          </w:p>
          <w:p w:rsidR="00081F08" w:rsidRDefault="00081F08" w:rsidP="00B23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 «Шагающая черепаха»;</w:t>
            </w:r>
          </w:p>
          <w:p w:rsidR="00081F08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 для игры в помещении со шнуром;</w:t>
            </w:r>
          </w:p>
        </w:tc>
        <w:tc>
          <w:tcPr>
            <w:tcW w:w="4252" w:type="dxa"/>
            <w:vAlign w:val="center"/>
          </w:tcPr>
          <w:p w:rsidR="00081F08" w:rsidRPr="00D34D5E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1F08" w:rsidRPr="006E75BC" w:rsidRDefault="00081F08" w:rsidP="00B23A0A">
            <w:pPr>
              <w:rPr>
                <w:rFonts w:ascii="Times New Roman" w:hAnsi="Times New Roman"/>
                <w:sz w:val="20"/>
                <w:szCs w:val="20"/>
              </w:rPr>
            </w:pPr>
            <w:r w:rsidRPr="006E75BC">
              <w:rPr>
                <w:rFonts w:ascii="Times New Roman" w:hAnsi="Times New Roman"/>
                <w:sz w:val="20"/>
                <w:szCs w:val="20"/>
              </w:rPr>
              <w:t xml:space="preserve">Полоса препятствий, канатная </w:t>
            </w:r>
            <w:proofErr w:type="spellStart"/>
            <w:r w:rsidRPr="006E75BC">
              <w:rPr>
                <w:rFonts w:ascii="Times New Roman" w:hAnsi="Times New Roman"/>
                <w:sz w:val="20"/>
                <w:szCs w:val="20"/>
              </w:rPr>
              <w:t>тарзанка</w:t>
            </w:r>
            <w:proofErr w:type="spellEnd"/>
          </w:p>
        </w:tc>
      </w:tr>
    </w:tbl>
    <w:p w:rsidR="00D4022B" w:rsidRPr="008C6DDA" w:rsidRDefault="00D4022B" w:rsidP="00701F84">
      <w:pPr>
        <w:rPr>
          <w:sz w:val="28"/>
          <w:szCs w:val="28"/>
        </w:rPr>
      </w:pPr>
    </w:p>
    <w:sectPr w:rsidR="00D4022B" w:rsidRPr="008C6DDA" w:rsidSect="006A37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6BD"/>
    <w:multiLevelType w:val="hybridMultilevel"/>
    <w:tmpl w:val="BF0C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0"/>
    <w:rsid w:val="00081F08"/>
    <w:rsid w:val="000A3906"/>
    <w:rsid w:val="000E34F7"/>
    <w:rsid w:val="000E3969"/>
    <w:rsid w:val="00187B94"/>
    <w:rsid w:val="00192687"/>
    <w:rsid w:val="001F2710"/>
    <w:rsid w:val="00214EA4"/>
    <w:rsid w:val="0022715B"/>
    <w:rsid w:val="0023318E"/>
    <w:rsid w:val="00235F0C"/>
    <w:rsid w:val="0025528A"/>
    <w:rsid w:val="002E2810"/>
    <w:rsid w:val="002F70C8"/>
    <w:rsid w:val="00334EE5"/>
    <w:rsid w:val="003C0732"/>
    <w:rsid w:val="003C094C"/>
    <w:rsid w:val="003C57A9"/>
    <w:rsid w:val="003C634D"/>
    <w:rsid w:val="003D7803"/>
    <w:rsid w:val="00432BFC"/>
    <w:rsid w:val="0045033E"/>
    <w:rsid w:val="00470AD6"/>
    <w:rsid w:val="00490493"/>
    <w:rsid w:val="004B5187"/>
    <w:rsid w:val="00563A39"/>
    <w:rsid w:val="005B2037"/>
    <w:rsid w:val="006620C9"/>
    <w:rsid w:val="00670C6E"/>
    <w:rsid w:val="00694B86"/>
    <w:rsid w:val="00696151"/>
    <w:rsid w:val="006A37E1"/>
    <w:rsid w:val="006D7736"/>
    <w:rsid w:val="006F1796"/>
    <w:rsid w:val="00701F84"/>
    <w:rsid w:val="00705312"/>
    <w:rsid w:val="00722F69"/>
    <w:rsid w:val="0075770D"/>
    <w:rsid w:val="00786015"/>
    <w:rsid w:val="007A3CCE"/>
    <w:rsid w:val="008452E3"/>
    <w:rsid w:val="008B0FF9"/>
    <w:rsid w:val="008C0E96"/>
    <w:rsid w:val="008C6DDA"/>
    <w:rsid w:val="0092128E"/>
    <w:rsid w:val="009560F2"/>
    <w:rsid w:val="00980A4A"/>
    <w:rsid w:val="009974C8"/>
    <w:rsid w:val="009A7534"/>
    <w:rsid w:val="00A00CD9"/>
    <w:rsid w:val="00A657C2"/>
    <w:rsid w:val="00A74320"/>
    <w:rsid w:val="00A95101"/>
    <w:rsid w:val="00AC0724"/>
    <w:rsid w:val="00B957E6"/>
    <w:rsid w:val="00BF4DD5"/>
    <w:rsid w:val="00C058A2"/>
    <w:rsid w:val="00C24E36"/>
    <w:rsid w:val="00C36071"/>
    <w:rsid w:val="00C4319C"/>
    <w:rsid w:val="00C823EA"/>
    <w:rsid w:val="00CA1DBF"/>
    <w:rsid w:val="00CE33C6"/>
    <w:rsid w:val="00CF69AB"/>
    <w:rsid w:val="00D4022B"/>
    <w:rsid w:val="00D82DDA"/>
    <w:rsid w:val="00D90D2C"/>
    <w:rsid w:val="00DB17C7"/>
    <w:rsid w:val="00DC42EB"/>
    <w:rsid w:val="00E16936"/>
    <w:rsid w:val="00EB75B3"/>
    <w:rsid w:val="00F3600E"/>
    <w:rsid w:val="00F5457B"/>
    <w:rsid w:val="00F63049"/>
    <w:rsid w:val="00FC066B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EA4"/>
    <w:pPr>
      <w:ind w:left="720"/>
      <w:contextualSpacing/>
    </w:pPr>
  </w:style>
  <w:style w:type="paragraph" w:styleId="a7">
    <w:name w:val="Normal (Web)"/>
    <w:basedOn w:val="a"/>
    <w:uiPriority w:val="99"/>
    <w:rsid w:val="002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3318E"/>
    <w:rPr>
      <w:rFonts w:cs="Times New Roman"/>
      <w:b/>
      <w:bCs/>
    </w:rPr>
  </w:style>
  <w:style w:type="character" w:styleId="a9">
    <w:name w:val="Hyperlink"/>
    <w:basedOn w:val="a0"/>
    <w:uiPriority w:val="99"/>
    <w:rsid w:val="002331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EA4"/>
    <w:pPr>
      <w:ind w:left="720"/>
      <w:contextualSpacing/>
    </w:pPr>
  </w:style>
  <w:style w:type="paragraph" w:styleId="a7">
    <w:name w:val="Normal (Web)"/>
    <w:basedOn w:val="a"/>
    <w:uiPriority w:val="99"/>
    <w:rsid w:val="002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3318E"/>
    <w:rPr>
      <w:rFonts w:cs="Times New Roman"/>
      <w:b/>
      <w:bCs/>
    </w:rPr>
  </w:style>
  <w:style w:type="character" w:styleId="a9">
    <w:name w:val="Hyperlink"/>
    <w:basedOn w:val="a0"/>
    <w:uiPriority w:val="99"/>
    <w:rsid w:val="002331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artaids.ru/games/337/32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87D0-CAB9-4D3E-9DAF-76317F1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rrmv-u4</cp:lastModifiedBy>
  <cp:revision>11</cp:revision>
  <cp:lastPrinted>2014-01-17T10:40:00Z</cp:lastPrinted>
  <dcterms:created xsi:type="dcterms:W3CDTF">2014-02-20T07:27:00Z</dcterms:created>
  <dcterms:modified xsi:type="dcterms:W3CDTF">2014-02-20T13:29:00Z</dcterms:modified>
</cp:coreProperties>
</file>